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289" w:rsidRPr="00552ED5" w:rsidRDefault="004B0289" w:rsidP="00C95E9B">
      <w:pPr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5">
        <w:rPr>
          <w:rFonts w:ascii="Times New Roman" w:hAnsi="Times New Roman" w:cs="Times New Roman"/>
          <w:b/>
          <w:sz w:val="24"/>
          <w:szCs w:val="24"/>
        </w:rPr>
        <w:t>Справка-обоснование</w:t>
      </w:r>
    </w:p>
    <w:p w:rsidR="004B0289" w:rsidRPr="00552ED5" w:rsidRDefault="004B0289" w:rsidP="004B0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D5">
        <w:rPr>
          <w:rFonts w:ascii="Times New Roman" w:hAnsi="Times New Roman" w:cs="Times New Roman"/>
          <w:b/>
          <w:sz w:val="24"/>
          <w:szCs w:val="24"/>
        </w:rPr>
        <w:t xml:space="preserve">К проекту </w:t>
      </w:r>
      <w:r w:rsidRPr="00D5338F">
        <w:rPr>
          <w:rFonts w:ascii="Times New Roman" w:hAnsi="Times New Roman" w:cs="Times New Roman"/>
          <w:b/>
          <w:sz w:val="24"/>
          <w:szCs w:val="24"/>
        </w:rPr>
        <w:t>Закон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533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338F">
        <w:rPr>
          <w:rFonts w:ascii="Times New Roman" w:hAnsi="Times New Roman" w:cs="Times New Roman"/>
          <w:b/>
          <w:sz w:val="24"/>
          <w:szCs w:val="24"/>
        </w:rPr>
        <w:t>Кыргызской</w:t>
      </w:r>
      <w:proofErr w:type="spellEnd"/>
      <w:r w:rsidRPr="00D5338F">
        <w:rPr>
          <w:rFonts w:ascii="Times New Roman" w:hAnsi="Times New Roman" w:cs="Times New Roman"/>
          <w:b/>
          <w:sz w:val="24"/>
          <w:szCs w:val="24"/>
        </w:rPr>
        <w:t xml:space="preserve"> Республики </w:t>
      </w:r>
      <w:r w:rsidRPr="00383E9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Закон </w:t>
      </w:r>
      <w:proofErr w:type="spellStart"/>
      <w:r w:rsidRPr="00383E9E">
        <w:rPr>
          <w:rFonts w:ascii="Times New Roman" w:hAnsi="Times New Roman" w:cs="Times New Roman"/>
          <w:b/>
          <w:sz w:val="24"/>
          <w:szCs w:val="24"/>
        </w:rPr>
        <w:t>Кыргызской</w:t>
      </w:r>
      <w:proofErr w:type="spellEnd"/>
      <w:r w:rsidRPr="00383E9E">
        <w:rPr>
          <w:rFonts w:ascii="Times New Roman" w:hAnsi="Times New Roman" w:cs="Times New Roman"/>
          <w:b/>
          <w:sz w:val="24"/>
          <w:szCs w:val="24"/>
        </w:rPr>
        <w:t xml:space="preserve"> Республики "О физической культуре и спорте"</w:t>
      </w:r>
    </w:p>
    <w:p w:rsidR="004B0289" w:rsidRDefault="004B0289" w:rsidP="004B0289">
      <w:pPr>
        <w:jc w:val="center"/>
      </w:pPr>
    </w:p>
    <w:p w:rsidR="004B0289" w:rsidRPr="00552ED5" w:rsidRDefault="004B0289" w:rsidP="004B028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52ED5">
        <w:rPr>
          <w:rFonts w:ascii="Times New Roman" w:hAnsi="Times New Roman" w:cs="Times New Roman"/>
          <w:b/>
          <w:sz w:val="24"/>
          <w:szCs w:val="24"/>
        </w:rPr>
        <w:t>1.Цели и задачи законопроекта</w:t>
      </w:r>
    </w:p>
    <w:p w:rsidR="004B0289" w:rsidRPr="00552ED5" w:rsidRDefault="004B0289" w:rsidP="004B02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ED5">
        <w:rPr>
          <w:rFonts w:ascii="Times New Roman" w:hAnsi="Times New Roman" w:cs="Times New Roman"/>
          <w:sz w:val="24"/>
          <w:szCs w:val="24"/>
        </w:rPr>
        <w:t>Законопроект «</w:t>
      </w:r>
      <w:r w:rsidRPr="004B0289">
        <w:rPr>
          <w:rFonts w:ascii="Times New Roman" w:hAnsi="Times New Roman" w:cs="Times New Roman"/>
          <w:sz w:val="24"/>
          <w:szCs w:val="24"/>
        </w:rPr>
        <w:t xml:space="preserve">О внесении изменений в Закон </w:t>
      </w:r>
      <w:proofErr w:type="spellStart"/>
      <w:r w:rsidRPr="004B0289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4B0289">
        <w:rPr>
          <w:rFonts w:ascii="Times New Roman" w:hAnsi="Times New Roman" w:cs="Times New Roman"/>
          <w:sz w:val="24"/>
          <w:szCs w:val="24"/>
        </w:rPr>
        <w:t xml:space="preserve"> Республики О физической культуре и спорте</w:t>
      </w:r>
      <w:r w:rsidRPr="00552ED5">
        <w:rPr>
          <w:rFonts w:ascii="Times New Roman" w:hAnsi="Times New Roman" w:cs="Times New Roman"/>
          <w:sz w:val="24"/>
          <w:szCs w:val="24"/>
        </w:rPr>
        <w:t>» разработан с целью защиты прав</w:t>
      </w:r>
      <w:r>
        <w:rPr>
          <w:rFonts w:ascii="Times New Roman" w:hAnsi="Times New Roman" w:cs="Times New Roman"/>
          <w:sz w:val="24"/>
          <w:szCs w:val="24"/>
        </w:rPr>
        <w:t xml:space="preserve"> и интересов</w:t>
      </w:r>
      <w:r w:rsidRPr="00552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 с инвалидностью в сфере физической культуры и спорта.</w:t>
      </w:r>
    </w:p>
    <w:p w:rsidR="004B0289" w:rsidRPr="00552ED5" w:rsidRDefault="004B0289" w:rsidP="004B0289">
      <w:pPr>
        <w:jc w:val="both"/>
        <w:rPr>
          <w:rFonts w:ascii="Times New Roman" w:hAnsi="Times New Roman" w:cs="Times New Roman"/>
          <w:sz w:val="24"/>
          <w:szCs w:val="24"/>
        </w:rPr>
      </w:pPr>
      <w:r w:rsidRPr="00552ED5">
        <w:rPr>
          <w:rFonts w:ascii="Times New Roman" w:hAnsi="Times New Roman" w:cs="Times New Roman"/>
          <w:sz w:val="24"/>
          <w:szCs w:val="24"/>
        </w:rPr>
        <w:t>Для достижения поставленных целей, законопроектом ставятся задачи:</w:t>
      </w:r>
    </w:p>
    <w:p w:rsidR="004B0289" w:rsidRDefault="004B0289" w:rsidP="004B0289">
      <w:pPr>
        <w:jc w:val="both"/>
        <w:rPr>
          <w:rFonts w:ascii="Times New Roman" w:hAnsi="Times New Roman" w:cs="Times New Roman"/>
          <w:sz w:val="24"/>
          <w:szCs w:val="24"/>
        </w:rPr>
      </w:pPr>
      <w:r w:rsidRPr="00552ED5">
        <w:rPr>
          <w:rFonts w:ascii="Times New Roman" w:hAnsi="Times New Roman" w:cs="Times New Roman"/>
          <w:sz w:val="24"/>
          <w:szCs w:val="24"/>
        </w:rPr>
        <w:t>-</w:t>
      </w:r>
      <w:r w:rsidRPr="004B0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обязать строить и реконструировать физкультурно-спортивную инфраструктуру с учетом доступности для лиц с инвалидностью;</w:t>
      </w:r>
      <w:r w:rsidRPr="00552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289" w:rsidRPr="00552ED5" w:rsidRDefault="004B0289" w:rsidP="004B02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запретить отказывать на основании инвалидности лица в доступе к физкультурно-спортивной инфраструктуре.</w:t>
      </w:r>
    </w:p>
    <w:p w:rsidR="004B0289" w:rsidRDefault="004B0289" w:rsidP="004B0289"/>
    <w:p w:rsidR="004B0289" w:rsidRPr="00552ED5" w:rsidRDefault="004B0289" w:rsidP="004B028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52ED5">
        <w:rPr>
          <w:rFonts w:ascii="Times New Roman" w:hAnsi="Times New Roman" w:cs="Times New Roman"/>
          <w:b/>
          <w:sz w:val="24"/>
          <w:szCs w:val="24"/>
        </w:rPr>
        <w:t>2.Описательная часть</w:t>
      </w:r>
    </w:p>
    <w:p w:rsidR="00E7472A" w:rsidRDefault="00E7472A" w:rsidP="004B0289">
      <w:pPr>
        <w:pStyle w:val="tkTekst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Лица с инвалидностью зачастую подвергаются стигматизации</w:t>
      </w:r>
      <w:r w:rsidR="00E20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дискриминации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различных сферах общественной жизни. Но если в отдельных сферах общественной жизни удается снизить стигматизацию</w:t>
      </w:r>
      <w:r w:rsidR="00E20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дискриминацию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усло</w:t>
      </w:r>
      <w:r w:rsidR="00B20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вия для лиц с инвалидностью.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сфере спорта и физической культуры проблема дискриминации и нетерпимости остается актуальной. </w:t>
      </w:r>
    </w:p>
    <w:p w:rsidR="00E76695" w:rsidRDefault="00E7472A" w:rsidP="004B0289">
      <w:pPr>
        <w:pStyle w:val="tkTekst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этом может свидетельствовать множество частных случаев дискриминации лиц с инвалидностью, запрет</w:t>
      </w:r>
      <w:r w:rsidR="00E76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частном порядке заниматься в определенных </w:t>
      </w:r>
      <w:r w:rsidR="00E76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физкультурно-спортивных организациях зачастую происходящие в грубой</w:t>
      </w:r>
      <w:r w:rsidR="00E209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оскорбляющей</w:t>
      </w:r>
      <w:r w:rsidR="00E76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форме. Данные процессы не соответствуют нескольким принципам, указанным в статье 3 Конвенции о правах инвалидов ратифицированной Законом </w:t>
      </w:r>
      <w:proofErr w:type="spellStart"/>
      <w:r w:rsidR="00E76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Кыргызской</w:t>
      </w:r>
      <w:proofErr w:type="spellEnd"/>
      <w:r w:rsidR="00E76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Республикой от 13.03.2019 года. Такими принципами являются доступность, </w:t>
      </w:r>
      <w:proofErr w:type="spellStart"/>
      <w:r w:rsidR="00E76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недискриминация</w:t>
      </w:r>
      <w:proofErr w:type="spellEnd"/>
      <w:r w:rsidR="00E76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полное и эффективное вовлечение и включение в общество. Указанные принципы должны в полной мере отразиться в Законе </w:t>
      </w:r>
      <w:proofErr w:type="spellStart"/>
      <w:r w:rsidR="00E76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Кыргызской</w:t>
      </w:r>
      <w:proofErr w:type="spellEnd"/>
      <w:r w:rsidR="00E766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Республики «О физической культуре и спорте».</w:t>
      </w:r>
    </w:p>
    <w:p w:rsidR="009D3157" w:rsidRPr="00C95E9B" w:rsidRDefault="009D3157" w:rsidP="00C95E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этого, на данный момент по всей нашей Республике имеются лишь 5 спортивных залов специально оборудованных под потребности лиц с ЛОВЗ. Одна из немногих </w:t>
      </w:r>
      <w:r w:rsidRPr="009D3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находящаяся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Чуйской области, </w:t>
      </w:r>
      <w:proofErr w:type="spellStart"/>
      <w:r w:rsidRPr="009D3157">
        <w:rPr>
          <w:rFonts w:ascii="Times New Roman" w:eastAsia="Calibri" w:hAnsi="Times New Roman" w:cs="Times New Roman"/>
          <w:sz w:val="24"/>
          <w:szCs w:val="24"/>
        </w:rPr>
        <w:t>Кантская</w:t>
      </w:r>
      <w:proofErr w:type="spellEnd"/>
      <w:r w:rsidRPr="009D3157">
        <w:rPr>
          <w:rFonts w:ascii="Times New Roman" w:eastAsia="Calibri" w:hAnsi="Times New Roman" w:cs="Times New Roman"/>
          <w:sz w:val="24"/>
          <w:szCs w:val="24"/>
        </w:rPr>
        <w:t xml:space="preserve"> детско-юношеская спортивная школа, специализирующаяся на ЛОВЗ, где проводятся занятия по следующим видам спорта: бег, стрельба из лука, метание кегли, толкание ядра, метание диска и копья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95E9B">
        <w:rPr>
          <w:rFonts w:ascii="Times New Roman" w:eastAsia="Calibri" w:hAnsi="Times New Roman" w:cs="Times New Roman"/>
          <w:sz w:val="24"/>
          <w:szCs w:val="24"/>
        </w:rPr>
        <w:t>Учитывая это в</w:t>
      </w:r>
      <w:r w:rsidRPr="009D31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2021 году </w:t>
      </w:r>
      <w:r w:rsidR="006F1B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наши, </w:t>
      </w:r>
      <w:r w:rsidRPr="009D315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спортсмены приняли участие в семнадцати спортивных мероприятиях для ЛОВЗ по различным видам спорта.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При этом</w:t>
      </w:r>
      <w:r w:rsidR="006F1B8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9D3157">
        <w:rPr>
          <w:rFonts w:ascii="Times New Roman" w:eastAsia="Calibri" w:hAnsi="Times New Roman" w:cs="Times New Roman"/>
          <w:sz w:val="24"/>
          <w:szCs w:val="24"/>
        </w:rPr>
        <w:t>среди ЛОВЗ количество занимающихся физической культу</w:t>
      </w:r>
      <w:r w:rsidR="00C95E9B">
        <w:rPr>
          <w:rFonts w:ascii="Times New Roman" w:eastAsia="Calibri" w:hAnsi="Times New Roman" w:cs="Times New Roman"/>
          <w:sz w:val="24"/>
          <w:szCs w:val="24"/>
        </w:rPr>
        <w:t xml:space="preserve">рой и спортом не достигает </w:t>
      </w:r>
      <w:r w:rsidRPr="009D3157">
        <w:rPr>
          <w:rFonts w:ascii="Times New Roman" w:eastAsia="Calibri" w:hAnsi="Times New Roman" w:cs="Times New Roman"/>
          <w:sz w:val="24"/>
          <w:szCs w:val="24"/>
        </w:rPr>
        <w:t>1000 человек. В среднем в каждой области проводится по одному спортивно-массовому мероприятию среди ЛОВЗ.</w:t>
      </w:r>
      <w:r w:rsidR="00C95E9B">
        <w:rPr>
          <w:rFonts w:ascii="Times New Roman" w:eastAsia="Calibri" w:hAnsi="Times New Roman" w:cs="Times New Roman"/>
          <w:sz w:val="24"/>
          <w:szCs w:val="24"/>
        </w:rPr>
        <w:t xml:space="preserve"> Ввиду этого</w:t>
      </w:r>
      <w:r w:rsidR="006F1B88">
        <w:rPr>
          <w:rFonts w:ascii="Times New Roman" w:eastAsia="Calibri" w:hAnsi="Times New Roman" w:cs="Times New Roman"/>
          <w:sz w:val="24"/>
          <w:szCs w:val="24"/>
        </w:rPr>
        <w:t>,</w:t>
      </w:r>
      <w:bookmarkStart w:id="0" w:name="_GoBack"/>
      <w:bookmarkEnd w:id="0"/>
      <w:r w:rsidR="00C95E9B">
        <w:rPr>
          <w:rFonts w:ascii="Times New Roman" w:eastAsia="Calibri" w:hAnsi="Times New Roman" w:cs="Times New Roman"/>
          <w:sz w:val="24"/>
          <w:szCs w:val="24"/>
        </w:rPr>
        <w:t xml:space="preserve"> обязательство строить и реконструировать физкультурно-спортивную инфраструктуру с учетом доступности для лиц с инвалидн</w:t>
      </w:r>
      <w:r w:rsidR="001224D4">
        <w:rPr>
          <w:rFonts w:ascii="Times New Roman" w:eastAsia="Calibri" w:hAnsi="Times New Roman" w:cs="Times New Roman"/>
          <w:sz w:val="24"/>
          <w:szCs w:val="24"/>
        </w:rPr>
        <w:t xml:space="preserve">остью должно способствовать </w:t>
      </w:r>
      <w:r w:rsidR="00C95E9B">
        <w:rPr>
          <w:rFonts w:ascii="Times New Roman" w:eastAsia="Calibri" w:hAnsi="Times New Roman" w:cs="Times New Roman"/>
          <w:sz w:val="24"/>
          <w:szCs w:val="24"/>
        </w:rPr>
        <w:t>доступности физкультуры для лиц с ЛОВЗ и способствовать развитию профессионального спорта среди ЛОВЗ.</w:t>
      </w:r>
    </w:p>
    <w:p w:rsidR="00E7472A" w:rsidRPr="009D3157" w:rsidRDefault="00E76695" w:rsidP="004B0289">
      <w:pPr>
        <w:pStyle w:val="tkTekst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D3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B0289" w:rsidRPr="00B322F5" w:rsidRDefault="004B0289" w:rsidP="004B0289">
      <w:pPr>
        <w:pStyle w:val="tkTekst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322F5">
        <w:rPr>
          <w:rFonts w:ascii="Times New Roman" w:hAnsi="Times New Roman" w:cs="Times New Roman"/>
          <w:b/>
          <w:sz w:val="24"/>
          <w:szCs w:val="24"/>
          <w:lang w:val="ky-KG"/>
        </w:rPr>
        <w:t>3. Прогнозы возможных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правовых, правозащитных,</w:t>
      </w:r>
      <w:r w:rsidRPr="00B322F5">
        <w:rPr>
          <w:rFonts w:ascii="Times New Roman" w:hAnsi="Times New Roman" w:cs="Times New Roman"/>
          <w:b/>
          <w:sz w:val="24"/>
          <w:szCs w:val="24"/>
          <w:lang w:val="ky-KG"/>
        </w:rPr>
        <w:t>гендерных, экологических, коррупционных последствий.</w:t>
      </w:r>
    </w:p>
    <w:p w:rsidR="004B0289" w:rsidRPr="00B322F5" w:rsidRDefault="004B0289" w:rsidP="004B0289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B322F5">
        <w:rPr>
          <w:rFonts w:ascii="Times New Roman" w:hAnsi="Times New Roman" w:cs="Times New Roman"/>
          <w:sz w:val="24"/>
          <w:szCs w:val="24"/>
          <w:lang w:val="ky-KG"/>
        </w:rPr>
        <w:lastRenderedPageBreak/>
        <w:t>Принятие данного проекта Закона, каких либо негативных правовых, правозащитных, гендерных, экологических, коррупционных последствий за собой не влечет.</w:t>
      </w:r>
    </w:p>
    <w:p w:rsidR="004B0289" w:rsidRPr="00B322F5" w:rsidRDefault="004B0289" w:rsidP="004B0289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4B0289" w:rsidRPr="00B322F5" w:rsidRDefault="004B0289" w:rsidP="004B0289">
      <w:pPr>
        <w:pStyle w:val="tkTekst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322F5">
        <w:rPr>
          <w:rFonts w:ascii="Times New Roman" w:hAnsi="Times New Roman" w:cs="Times New Roman"/>
          <w:b/>
          <w:sz w:val="24"/>
          <w:szCs w:val="24"/>
          <w:lang w:val="ky-KG"/>
        </w:rPr>
        <w:t>4. Анализ соответствия проекта законодательства</w:t>
      </w:r>
    </w:p>
    <w:p w:rsidR="004B0289" w:rsidRPr="00B322F5" w:rsidRDefault="004B0289" w:rsidP="004B0289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B322F5">
        <w:rPr>
          <w:rFonts w:ascii="Times New Roman" w:hAnsi="Times New Roman" w:cs="Times New Roman"/>
          <w:sz w:val="24"/>
          <w:szCs w:val="24"/>
          <w:lang w:val="ky-KG"/>
        </w:rPr>
        <w:t>Представленный проект Закона не противоречит нормам действующего законодательства, а также вступившим в установленном порядке в силу международным договорам, участницей которых является Кыргызская Республика.</w:t>
      </w:r>
    </w:p>
    <w:p w:rsidR="004B0289" w:rsidRPr="00B322F5" w:rsidRDefault="004B0289" w:rsidP="004B0289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4B0289" w:rsidRPr="00B322F5" w:rsidRDefault="004B0289" w:rsidP="004B0289">
      <w:pPr>
        <w:pStyle w:val="tkTekst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322F5">
        <w:rPr>
          <w:rFonts w:ascii="Times New Roman" w:hAnsi="Times New Roman" w:cs="Times New Roman"/>
          <w:b/>
          <w:sz w:val="24"/>
          <w:szCs w:val="24"/>
          <w:lang w:val="ky-KG"/>
        </w:rPr>
        <w:t xml:space="preserve">5. Информация о необходимости финансирования </w:t>
      </w:r>
    </w:p>
    <w:p w:rsidR="004B0289" w:rsidRPr="00B322F5" w:rsidRDefault="004B0289" w:rsidP="004B0289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B322F5">
        <w:rPr>
          <w:rFonts w:ascii="Times New Roman" w:hAnsi="Times New Roman" w:cs="Times New Roman"/>
          <w:sz w:val="24"/>
          <w:szCs w:val="24"/>
          <w:lang w:val="ky-KG"/>
        </w:rPr>
        <w:t>Данный проект Закона не предусматривает вопросы финансирования из республиканского бюджета.</w:t>
      </w:r>
    </w:p>
    <w:p w:rsidR="004B0289" w:rsidRPr="00B322F5" w:rsidRDefault="004B0289" w:rsidP="004B0289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4B0289" w:rsidRPr="00B322F5" w:rsidRDefault="004B0289" w:rsidP="004B0289">
      <w:pPr>
        <w:pStyle w:val="tkTekst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322F5">
        <w:rPr>
          <w:rFonts w:ascii="Times New Roman" w:hAnsi="Times New Roman" w:cs="Times New Roman"/>
          <w:b/>
          <w:sz w:val="24"/>
          <w:szCs w:val="24"/>
          <w:lang w:val="ky-KG"/>
        </w:rPr>
        <w:t>6. Информация об анализе регулятивного воздействия</w:t>
      </w:r>
    </w:p>
    <w:p w:rsidR="004B0289" w:rsidRPr="00B322F5" w:rsidRDefault="004B0289" w:rsidP="004B028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B322F5">
        <w:rPr>
          <w:rFonts w:ascii="Times New Roman" w:hAnsi="Times New Roman" w:cs="Times New Roman"/>
          <w:sz w:val="24"/>
          <w:szCs w:val="24"/>
          <w:lang w:val="ky-KG"/>
        </w:rPr>
        <w:t>Данный проект Закона не затрагивает вопросы предпринимательской деятельности, проведения анализа регулятивного воздействия не требует.</w:t>
      </w:r>
    </w:p>
    <w:p w:rsidR="004B0289" w:rsidRPr="00B322F5" w:rsidRDefault="004B0289" w:rsidP="004B028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289" w:rsidRPr="00B322F5" w:rsidRDefault="004B0289" w:rsidP="004B028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2F5">
        <w:rPr>
          <w:rFonts w:ascii="Times New Roman" w:hAnsi="Times New Roman" w:cs="Times New Roman"/>
          <w:b/>
          <w:bCs/>
          <w:sz w:val="24"/>
          <w:szCs w:val="24"/>
        </w:rPr>
        <w:t>7. Информация о результатах общественного обсуждения</w:t>
      </w:r>
    </w:p>
    <w:p w:rsidR="004B0289" w:rsidRPr="00B322F5" w:rsidRDefault="004B0289" w:rsidP="004B028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2F5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22 Закона </w:t>
      </w:r>
      <w:proofErr w:type="spellStart"/>
      <w:r w:rsidRPr="00B322F5">
        <w:rPr>
          <w:rFonts w:ascii="Times New Roman" w:eastAsia="Calibri" w:hAnsi="Times New Roman" w:cs="Times New Roman"/>
          <w:sz w:val="24"/>
          <w:szCs w:val="24"/>
        </w:rPr>
        <w:t>Кыргызской</w:t>
      </w:r>
      <w:proofErr w:type="spellEnd"/>
      <w:r w:rsidRPr="00B322F5">
        <w:rPr>
          <w:rFonts w:ascii="Times New Roman" w:eastAsia="Calibri" w:hAnsi="Times New Roman" w:cs="Times New Roman"/>
          <w:sz w:val="24"/>
          <w:szCs w:val="24"/>
        </w:rPr>
        <w:t xml:space="preserve"> Республики «О нормативных правовых актах </w:t>
      </w:r>
      <w:proofErr w:type="spellStart"/>
      <w:r w:rsidRPr="00B322F5">
        <w:rPr>
          <w:rFonts w:ascii="Times New Roman" w:eastAsia="Calibri" w:hAnsi="Times New Roman" w:cs="Times New Roman"/>
          <w:sz w:val="24"/>
          <w:szCs w:val="24"/>
        </w:rPr>
        <w:t>Кыргызской</w:t>
      </w:r>
      <w:proofErr w:type="spellEnd"/>
      <w:r w:rsidRPr="00B322F5">
        <w:rPr>
          <w:rFonts w:ascii="Times New Roman" w:eastAsia="Calibri" w:hAnsi="Times New Roman" w:cs="Times New Roman"/>
          <w:sz w:val="24"/>
          <w:szCs w:val="24"/>
        </w:rPr>
        <w:t xml:space="preserve"> Республики» в целях проведения общественного обсуждения проект закона размещен на официальном сайте </w:t>
      </w:r>
      <w:proofErr w:type="spellStart"/>
      <w:r w:rsidRPr="00B322F5">
        <w:rPr>
          <w:rFonts w:ascii="Times New Roman" w:eastAsia="Calibri" w:hAnsi="Times New Roman" w:cs="Times New Roman"/>
          <w:sz w:val="24"/>
          <w:szCs w:val="24"/>
        </w:rPr>
        <w:t>Жогорку</w:t>
      </w:r>
      <w:proofErr w:type="spellEnd"/>
      <w:r w:rsidRPr="00B322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22F5">
        <w:rPr>
          <w:rFonts w:ascii="Times New Roman" w:eastAsia="Calibri" w:hAnsi="Times New Roman" w:cs="Times New Roman"/>
          <w:sz w:val="24"/>
          <w:szCs w:val="24"/>
        </w:rPr>
        <w:t>Кенеша</w:t>
      </w:r>
      <w:proofErr w:type="spellEnd"/>
      <w:r w:rsidRPr="00B322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22F5">
        <w:rPr>
          <w:rFonts w:ascii="Times New Roman" w:eastAsia="Calibri" w:hAnsi="Times New Roman" w:cs="Times New Roman"/>
          <w:sz w:val="24"/>
          <w:szCs w:val="24"/>
        </w:rPr>
        <w:t>Кыргызской</w:t>
      </w:r>
      <w:proofErr w:type="spellEnd"/>
      <w:r w:rsidRPr="00B322F5">
        <w:rPr>
          <w:rFonts w:ascii="Times New Roman" w:eastAsia="Calibri" w:hAnsi="Times New Roman" w:cs="Times New Roman"/>
          <w:sz w:val="24"/>
          <w:szCs w:val="24"/>
        </w:rPr>
        <w:t xml:space="preserve"> Республики. </w:t>
      </w:r>
    </w:p>
    <w:p w:rsidR="004B0289" w:rsidRPr="00B322F5" w:rsidRDefault="004B0289" w:rsidP="004B0289">
      <w:pPr>
        <w:shd w:val="clear" w:color="auto" w:fill="FFFFFF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289" w:rsidRDefault="004B0289" w:rsidP="004B0289"/>
    <w:p w:rsidR="00A60347" w:rsidRDefault="00A60347"/>
    <w:sectPr w:rsidR="00A6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89"/>
    <w:rsid w:val="001224D4"/>
    <w:rsid w:val="004B0289"/>
    <w:rsid w:val="006F1B88"/>
    <w:rsid w:val="009D3157"/>
    <w:rsid w:val="00A60347"/>
    <w:rsid w:val="00B20276"/>
    <w:rsid w:val="00C95E9B"/>
    <w:rsid w:val="00E209E8"/>
    <w:rsid w:val="00E7472A"/>
    <w:rsid w:val="00E7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9DF0A-6C87-4150-8C23-BE249A16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2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4B028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2022-05-15T05:02:00Z</dcterms:created>
  <dcterms:modified xsi:type="dcterms:W3CDTF">2022-10-24T10:37:00Z</dcterms:modified>
</cp:coreProperties>
</file>