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A8C6C" w14:textId="77777777" w:rsidR="00B74B04" w:rsidRPr="00B74B04" w:rsidRDefault="00B74B04" w:rsidP="00B74B0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B04">
        <w:rPr>
          <w:rFonts w:ascii="Times New Roman" w:hAnsi="Times New Roman" w:cs="Times New Roman"/>
          <w:b/>
          <w:sz w:val="24"/>
          <w:szCs w:val="24"/>
        </w:rPr>
        <w:t xml:space="preserve">Справка-обоснование </w:t>
      </w:r>
    </w:p>
    <w:p w14:paraId="43D9E898" w14:textId="77777777" w:rsidR="00B74B04" w:rsidRPr="00B74B04" w:rsidRDefault="00B74B04" w:rsidP="00B74B0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B04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B74B04"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</w:rPr>
        <w:t xml:space="preserve">Закону Кыргызской Республики </w:t>
      </w:r>
    </w:p>
    <w:p w14:paraId="19BCF580" w14:textId="77777777" w:rsidR="00B74B04" w:rsidRPr="00B74B04" w:rsidRDefault="00B74B04" w:rsidP="00B74B04">
      <w:pPr>
        <w:spacing w:after="0"/>
        <w:jc w:val="center"/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</w:rPr>
      </w:pPr>
      <w:r w:rsidRPr="00B74B04"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</w:rPr>
        <w:t>«О внесении изменения в Уголовный кодекс Кыргызской Республики»</w:t>
      </w:r>
      <w:r w:rsidRPr="00B74B04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 xml:space="preserve"> </w:t>
      </w:r>
    </w:p>
    <w:p w14:paraId="0122E0A8" w14:textId="77777777" w:rsidR="00B74B04" w:rsidRDefault="00B74B04" w:rsidP="00B74B04">
      <w:pPr>
        <w:pStyle w:val="tkTekst"/>
        <w:spacing w:after="0" w:line="240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2114681" w14:textId="77777777" w:rsidR="00B74B04" w:rsidRDefault="00B74B04" w:rsidP="00B74B04">
      <w:pPr>
        <w:pStyle w:val="tkTekst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и задачи проекта Закона</w:t>
      </w:r>
    </w:p>
    <w:p w14:paraId="5BCA828D" w14:textId="3F4F739F" w:rsidR="00B74B04" w:rsidRDefault="00B74B04" w:rsidP="00B74B04">
      <w:pPr>
        <w:shd w:val="clear" w:color="auto" w:fill="FFFFFF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Проект Закона</w:t>
      </w:r>
      <w:r>
        <w:rPr>
          <w:rFonts w:ascii="Times New Roman" w:hAnsi="Times New Roman" w:cs="Times New Roman"/>
          <w:sz w:val="24"/>
          <w:szCs w:val="24"/>
        </w:rPr>
        <w:t xml:space="preserve"> разработан с целью защиты прав</w:t>
      </w:r>
      <w:r w:rsidR="00A90924">
        <w:rPr>
          <w:rFonts w:ascii="Times New Roman" w:hAnsi="Times New Roman" w:cs="Times New Roman"/>
          <w:sz w:val="24"/>
          <w:szCs w:val="24"/>
        </w:rPr>
        <w:t xml:space="preserve"> потерпевших и </w:t>
      </w:r>
      <w:r>
        <w:rPr>
          <w:rFonts w:ascii="Times New Roman" w:hAnsi="Times New Roman" w:cs="Times New Roman"/>
          <w:sz w:val="24"/>
          <w:szCs w:val="24"/>
        </w:rPr>
        <w:t>их близких родственников.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2FF4FB4" w14:textId="3CF6490D" w:rsidR="00B74B04" w:rsidRDefault="00112992" w:rsidP="00112992">
      <w:pPr>
        <w:shd w:val="clear" w:color="auto" w:fill="FFFFFF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Задачей данного законопроекта является </w:t>
      </w:r>
      <w:r w:rsidR="00A90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суду </w:t>
      </w:r>
      <w:r w:rsidR="00F5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</w:t>
      </w:r>
      <w:r w:rsidR="00A90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5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</w:t>
      </w:r>
      <w:r w:rsidR="00A90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="00F5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</w:t>
      </w:r>
      <w:r w:rsidR="00A90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5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денежной компенсации </w:t>
      </w:r>
      <w:r w:rsidR="00A90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5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от тяжести причинённого</w:t>
      </w:r>
      <w:r w:rsidR="0053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морального и физического</w:t>
      </w:r>
      <w:r w:rsidR="00F5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</w:t>
      </w:r>
      <w:r w:rsidR="0053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</w:t>
      </w:r>
      <w:r w:rsidR="00F54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нанесенных нравственных страданий.</w:t>
      </w:r>
    </w:p>
    <w:p w14:paraId="17A15A8D" w14:textId="77777777" w:rsidR="00B74B04" w:rsidRDefault="00B74B04" w:rsidP="00B74B04">
      <w:pPr>
        <w:pStyle w:val="tkTekst"/>
        <w:spacing w:after="0" w:line="240" w:lineRule="auto"/>
        <w:ind w:left="708" w:firstLine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Описательная часть </w:t>
      </w:r>
    </w:p>
    <w:p w14:paraId="241B8282" w14:textId="2B64B95D" w:rsidR="005322B0" w:rsidRPr="005322B0" w:rsidRDefault="005322B0" w:rsidP="005322B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2B0">
        <w:rPr>
          <w:rFonts w:ascii="Times New Roman" w:hAnsi="Times New Roman" w:cs="Times New Roman"/>
          <w:sz w:val="24"/>
          <w:szCs w:val="24"/>
        </w:rPr>
        <w:t xml:space="preserve">Всеобщая декларация прав человека провозглашает право каждого на жизнь (статья 3). Подобное положение содержится в статье 25 Конституции Кыргызской Республики. Право на жизнь является фундаментальным правом </w:t>
      </w:r>
      <w:bookmarkStart w:id="0" w:name="_GoBack"/>
      <w:bookmarkEnd w:id="0"/>
      <w:r w:rsidR="00127350" w:rsidRPr="005322B0">
        <w:rPr>
          <w:rFonts w:ascii="Times New Roman" w:hAnsi="Times New Roman" w:cs="Times New Roman"/>
          <w:sz w:val="24"/>
          <w:szCs w:val="24"/>
        </w:rPr>
        <w:t>человека,</w:t>
      </w:r>
      <w:r w:rsidRPr="005322B0">
        <w:rPr>
          <w:rFonts w:ascii="Times New Roman" w:hAnsi="Times New Roman" w:cs="Times New Roman"/>
          <w:sz w:val="24"/>
          <w:szCs w:val="24"/>
        </w:rPr>
        <w:t xml:space="preserve"> и его охрана является первостепенной задачей государства. Одной из гарантий в случае нарушения права на жизнь является возмещение морального вреда</w:t>
      </w:r>
      <w:r w:rsidR="00437BFF">
        <w:rPr>
          <w:rFonts w:ascii="Times New Roman" w:hAnsi="Times New Roman" w:cs="Times New Roman"/>
          <w:sz w:val="24"/>
          <w:szCs w:val="24"/>
        </w:rPr>
        <w:t xml:space="preserve"> потерпевшему</w:t>
      </w:r>
      <w:r w:rsidRPr="005322B0">
        <w:rPr>
          <w:rFonts w:ascii="Times New Roman" w:hAnsi="Times New Roman" w:cs="Times New Roman"/>
          <w:sz w:val="24"/>
          <w:szCs w:val="24"/>
        </w:rPr>
        <w:t xml:space="preserve"> или в случае гибели потерпевшего его близким родственникам.</w:t>
      </w:r>
    </w:p>
    <w:p w14:paraId="4E6A70F2" w14:textId="47BEADA0" w:rsidR="000F5F7E" w:rsidRDefault="002B3116" w:rsidP="005322B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2B0">
        <w:rPr>
          <w:rFonts w:ascii="Times New Roman" w:hAnsi="Times New Roman" w:cs="Times New Roman"/>
          <w:sz w:val="24"/>
          <w:szCs w:val="24"/>
        </w:rPr>
        <w:t xml:space="preserve">Институт компенсации морального вреда существует во всех странах мира </w:t>
      </w:r>
      <w:r w:rsidR="005322B0">
        <w:rPr>
          <w:rFonts w:ascii="Times New Roman" w:hAnsi="Times New Roman" w:cs="Times New Roman"/>
          <w:sz w:val="24"/>
          <w:szCs w:val="24"/>
        </w:rPr>
        <w:t>как в</w:t>
      </w:r>
      <w:r w:rsidR="004412F6">
        <w:rPr>
          <w:rFonts w:ascii="Times New Roman" w:hAnsi="Times New Roman" w:cs="Times New Roman"/>
          <w:sz w:val="24"/>
          <w:szCs w:val="24"/>
        </w:rPr>
        <w:t xml:space="preserve"> странах континентальной системы</w:t>
      </w:r>
      <w:r w:rsidR="005322B0">
        <w:rPr>
          <w:rFonts w:ascii="Times New Roman" w:hAnsi="Times New Roman" w:cs="Times New Roman"/>
          <w:sz w:val="24"/>
          <w:szCs w:val="24"/>
        </w:rPr>
        <w:t xml:space="preserve"> права (к которой</w:t>
      </w:r>
      <w:r w:rsidR="004412F6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5322B0">
        <w:rPr>
          <w:rFonts w:ascii="Times New Roman" w:hAnsi="Times New Roman" w:cs="Times New Roman"/>
          <w:sz w:val="24"/>
          <w:szCs w:val="24"/>
        </w:rPr>
        <w:t xml:space="preserve"> относится наша правовая система</w:t>
      </w:r>
      <w:r w:rsidR="00437BFF">
        <w:rPr>
          <w:rFonts w:ascii="Times New Roman" w:hAnsi="Times New Roman" w:cs="Times New Roman"/>
          <w:sz w:val="24"/>
          <w:szCs w:val="24"/>
        </w:rPr>
        <w:t>),</w:t>
      </w:r>
      <w:r w:rsidR="005322B0">
        <w:rPr>
          <w:rFonts w:ascii="Times New Roman" w:hAnsi="Times New Roman" w:cs="Times New Roman"/>
          <w:sz w:val="24"/>
          <w:szCs w:val="24"/>
        </w:rPr>
        <w:t xml:space="preserve"> так и в</w:t>
      </w:r>
      <w:r w:rsidR="004412F6">
        <w:rPr>
          <w:rFonts w:ascii="Times New Roman" w:hAnsi="Times New Roman" w:cs="Times New Roman"/>
          <w:sz w:val="24"/>
          <w:szCs w:val="24"/>
        </w:rPr>
        <w:t xml:space="preserve"> странах англо-саксонской системы</w:t>
      </w:r>
      <w:r w:rsidR="005322B0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0F5F7E">
        <w:rPr>
          <w:rFonts w:ascii="Times New Roman" w:hAnsi="Times New Roman" w:cs="Times New Roman"/>
          <w:sz w:val="24"/>
          <w:szCs w:val="24"/>
        </w:rPr>
        <w:t>. Анализ законодательства стран ближнего и дальнего зарубежья показал, что как в странах континентального права, так и в странах прецедентного права не содержится законодательного ограничения размера возмещаемого</w:t>
      </w:r>
      <w:r w:rsidR="00437BFF">
        <w:rPr>
          <w:rFonts w:ascii="Times New Roman" w:hAnsi="Times New Roman" w:cs="Times New Roman"/>
          <w:sz w:val="24"/>
          <w:szCs w:val="24"/>
        </w:rPr>
        <w:t xml:space="preserve"> морального</w:t>
      </w:r>
      <w:r w:rsidR="000F5F7E">
        <w:rPr>
          <w:rFonts w:ascii="Times New Roman" w:hAnsi="Times New Roman" w:cs="Times New Roman"/>
          <w:sz w:val="24"/>
          <w:szCs w:val="24"/>
        </w:rPr>
        <w:t xml:space="preserve"> вреда, нанесенного уголовным преступлением.</w:t>
      </w:r>
      <w:r w:rsidR="005322B0">
        <w:rPr>
          <w:rFonts w:ascii="Times New Roman" w:hAnsi="Times New Roman" w:cs="Times New Roman"/>
          <w:sz w:val="24"/>
          <w:szCs w:val="24"/>
        </w:rPr>
        <w:t xml:space="preserve"> </w:t>
      </w:r>
      <w:r w:rsidR="000F5F7E">
        <w:rPr>
          <w:rFonts w:ascii="Times New Roman" w:hAnsi="Times New Roman" w:cs="Times New Roman"/>
          <w:sz w:val="24"/>
          <w:szCs w:val="24"/>
        </w:rPr>
        <w:t>Тогда как,</w:t>
      </w:r>
      <w:r w:rsidRPr="005322B0">
        <w:rPr>
          <w:rFonts w:ascii="Times New Roman" w:hAnsi="Times New Roman" w:cs="Times New Roman"/>
          <w:sz w:val="24"/>
          <w:szCs w:val="24"/>
        </w:rPr>
        <w:t xml:space="preserve"> исключительно в нашей стране установлено ограничение на назначаемую судо</w:t>
      </w:r>
      <w:r w:rsidR="000F5F7E">
        <w:rPr>
          <w:rFonts w:ascii="Times New Roman" w:hAnsi="Times New Roman" w:cs="Times New Roman"/>
          <w:sz w:val="24"/>
          <w:szCs w:val="24"/>
        </w:rPr>
        <w:t>м компенсацию морального вреда вследствие совершенного уголовного преступления и нанесенных</w:t>
      </w:r>
      <w:r w:rsidR="00506EB1">
        <w:rPr>
          <w:rFonts w:ascii="Times New Roman" w:hAnsi="Times New Roman" w:cs="Times New Roman"/>
          <w:sz w:val="24"/>
          <w:szCs w:val="24"/>
        </w:rPr>
        <w:t xml:space="preserve"> нравственных</w:t>
      </w:r>
      <w:r w:rsidR="000F5F7E">
        <w:rPr>
          <w:rFonts w:ascii="Times New Roman" w:hAnsi="Times New Roman" w:cs="Times New Roman"/>
          <w:sz w:val="24"/>
          <w:szCs w:val="24"/>
        </w:rPr>
        <w:t xml:space="preserve"> страданий.</w:t>
      </w:r>
    </w:p>
    <w:p w14:paraId="647BC4D6" w14:textId="1CFFC9A5" w:rsidR="00D55C10" w:rsidRDefault="002B3116" w:rsidP="005322B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2B0">
        <w:rPr>
          <w:rFonts w:ascii="Times New Roman" w:hAnsi="Times New Roman" w:cs="Times New Roman"/>
          <w:sz w:val="24"/>
          <w:szCs w:val="24"/>
        </w:rPr>
        <w:t>Максимальный размер компенсации морального вреда вне зависимости от тяжести преступления и нанесенных страданий</w:t>
      </w:r>
      <w:r w:rsidR="000F5F7E">
        <w:rPr>
          <w:rFonts w:ascii="Times New Roman" w:hAnsi="Times New Roman" w:cs="Times New Roman"/>
          <w:sz w:val="24"/>
          <w:szCs w:val="24"/>
        </w:rPr>
        <w:t xml:space="preserve"> может составлять от </w:t>
      </w:r>
      <w:r w:rsidR="00D55C10">
        <w:rPr>
          <w:rFonts w:ascii="Times New Roman" w:hAnsi="Times New Roman" w:cs="Times New Roman"/>
          <w:sz w:val="24"/>
          <w:szCs w:val="24"/>
        </w:rPr>
        <w:t>50 до</w:t>
      </w:r>
      <w:r w:rsidRPr="005322B0">
        <w:rPr>
          <w:rFonts w:ascii="Times New Roman" w:hAnsi="Times New Roman" w:cs="Times New Roman"/>
          <w:sz w:val="24"/>
          <w:szCs w:val="24"/>
        </w:rPr>
        <w:t xml:space="preserve"> 1000 расчётных показателей.</w:t>
      </w:r>
      <w:r w:rsidR="000F5F7E">
        <w:rPr>
          <w:rFonts w:ascii="Times New Roman" w:hAnsi="Times New Roman" w:cs="Times New Roman"/>
          <w:sz w:val="24"/>
          <w:szCs w:val="24"/>
        </w:rPr>
        <w:t xml:space="preserve"> Согласно статье 2 Закона Кыргызской Республики «О расчётном показателе</w:t>
      </w:r>
      <w:r w:rsidR="00D55C10">
        <w:rPr>
          <w:rFonts w:ascii="Times New Roman" w:hAnsi="Times New Roman" w:cs="Times New Roman"/>
          <w:sz w:val="24"/>
          <w:szCs w:val="24"/>
        </w:rPr>
        <w:t>»,</w:t>
      </w:r>
      <w:r w:rsidR="000F5F7E">
        <w:rPr>
          <w:rFonts w:ascii="Times New Roman" w:hAnsi="Times New Roman" w:cs="Times New Roman"/>
          <w:sz w:val="24"/>
          <w:szCs w:val="24"/>
        </w:rPr>
        <w:t xml:space="preserve"> от 27 января 2006 года № 13 </w:t>
      </w:r>
      <w:r w:rsidR="00FC1E28">
        <w:rPr>
          <w:rFonts w:ascii="Times New Roman" w:hAnsi="Times New Roman" w:cs="Times New Roman"/>
          <w:sz w:val="24"/>
          <w:szCs w:val="24"/>
        </w:rPr>
        <w:t>расчётный</w:t>
      </w:r>
      <w:r w:rsidR="000F5F7E">
        <w:rPr>
          <w:rFonts w:ascii="Times New Roman" w:hAnsi="Times New Roman" w:cs="Times New Roman"/>
          <w:sz w:val="24"/>
          <w:szCs w:val="24"/>
        </w:rPr>
        <w:t xml:space="preserve"> показатель утверждается </w:t>
      </w:r>
      <w:proofErr w:type="spellStart"/>
      <w:r w:rsidR="000F5F7E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="000F5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F7E">
        <w:rPr>
          <w:rFonts w:ascii="Times New Roman" w:hAnsi="Times New Roman" w:cs="Times New Roman"/>
          <w:sz w:val="24"/>
          <w:szCs w:val="24"/>
        </w:rPr>
        <w:t>Кенешем</w:t>
      </w:r>
      <w:proofErr w:type="spellEnd"/>
      <w:r w:rsidR="000F5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F7E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0F5F7E">
        <w:rPr>
          <w:rFonts w:ascii="Times New Roman" w:hAnsi="Times New Roman" w:cs="Times New Roman"/>
          <w:sz w:val="24"/>
          <w:szCs w:val="24"/>
        </w:rPr>
        <w:t xml:space="preserve"> Республики. Постановлением </w:t>
      </w:r>
      <w:proofErr w:type="spellStart"/>
      <w:r w:rsidR="000F5F7E">
        <w:rPr>
          <w:rFonts w:ascii="Times New Roman" w:hAnsi="Times New Roman" w:cs="Times New Roman"/>
          <w:sz w:val="24"/>
          <w:szCs w:val="24"/>
        </w:rPr>
        <w:t>Жогорку</w:t>
      </w:r>
      <w:proofErr w:type="spellEnd"/>
      <w:r w:rsidR="000F5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F7E">
        <w:rPr>
          <w:rFonts w:ascii="Times New Roman" w:hAnsi="Times New Roman" w:cs="Times New Roman"/>
          <w:sz w:val="24"/>
          <w:szCs w:val="24"/>
        </w:rPr>
        <w:t>Кенеша</w:t>
      </w:r>
      <w:proofErr w:type="spellEnd"/>
      <w:r w:rsidR="000F5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5F7E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="000F5F7E">
        <w:rPr>
          <w:rFonts w:ascii="Times New Roman" w:hAnsi="Times New Roman" w:cs="Times New Roman"/>
          <w:sz w:val="24"/>
          <w:szCs w:val="24"/>
        </w:rPr>
        <w:t xml:space="preserve"> Республики «Об утверждении размера расчетного показателя» утвержден размер </w:t>
      </w:r>
      <w:r w:rsidR="00FC1E28">
        <w:rPr>
          <w:rFonts w:ascii="Times New Roman" w:hAnsi="Times New Roman" w:cs="Times New Roman"/>
          <w:sz w:val="24"/>
          <w:szCs w:val="24"/>
        </w:rPr>
        <w:t>расчётного</w:t>
      </w:r>
      <w:r w:rsidR="000F5F7E">
        <w:rPr>
          <w:rFonts w:ascii="Times New Roman" w:hAnsi="Times New Roman" w:cs="Times New Roman"/>
          <w:sz w:val="24"/>
          <w:szCs w:val="24"/>
        </w:rPr>
        <w:t xml:space="preserve"> показателя в сумме 100 сомов в месяц. </w:t>
      </w:r>
      <w:r w:rsidR="00D55C10">
        <w:rPr>
          <w:rFonts w:ascii="Times New Roman" w:hAnsi="Times New Roman" w:cs="Times New Roman"/>
          <w:sz w:val="24"/>
          <w:szCs w:val="24"/>
        </w:rPr>
        <w:t>Соответственно, минимальной суммой возмещения морального вреда является 5000 сомов и максимальной суммой 100</w:t>
      </w:r>
      <w:r w:rsidR="00A90924">
        <w:rPr>
          <w:rFonts w:ascii="Times New Roman" w:hAnsi="Times New Roman" w:cs="Times New Roman"/>
          <w:sz w:val="24"/>
          <w:szCs w:val="24"/>
        </w:rPr>
        <w:t xml:space="preserve"> </w:t>
      </w:r>
      <w:r w:rsidR="00D55C10">
        <w:rPr>
          <w:rFonts w:ascii="Times New Roman" w:hAnsi="Times New Roman" w:cs="Times New Roman"/>
          <w:sz w:val="24"/>
          <w:szCs w:val="24"/>
        </w:rPr>
        <w:t>000 сомов.</w:t>
      </w:r>
      <w:r w:rsidRPr="005322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B262C" w14:textId="3F4C358D" w:rsidR="00E35CD3" w:rsidRDefault="002B3116" w:rsidP="005322B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2B0">
        <w:rPr>
          <w:rFonts w:ascii="Times New Roman" w:hAnsi="Times New Roman" w:cs="Times New Roman"/>
          <w:sz w:val="24"/>
          <w:szCs w:val="24"/>
        </w:rPr>
        <w:t>При этом,</w:t>
      </w:r>
      <w:r w:rsidR="009279E4" w:rsidRPr="005322B0">
        <w:rPr>
          <w:rFonts w:ascii="Times New Roman" w:hAnsi="Times New Roman" w:cs="Times New Roman"/>
          <w:sz w:val="24"/>
          <w:szCs w:val="24"/>
        </w:rPr>
        <w:t xml:space="preserve"> как следует из</w:t>
      </w:r>
      <w:r w:rsidR="00D55C10">
        <w:rPr>
          <w:rFonts w:ascii="Times New Roman" w:hAnsi="Times New Roman" w:cs="Times New Roman"/>
          <w:sz w:val="24"/>
          <w:szCs w:val="24"/>
        </w:rPr>
        <w:t xml:space="preserve"> </w:t>
      </w:r>
      <w:r w:rsidR="00357B86">
        <w:rPr>
          <w:rFonts w:ascii="Times New Roman" w:hAnsi="Times New Roman" w:cs="Times New Roman"/>
          <w:sz w:val="24"/>
          <w:szCs w:val="24"/>
        </w:rPr>
        <w:t>резонансного</w:t>
      </w:r>
      <w:r w:rsidR="009279E4" w:rsidRPr="005322B0">
        <w:rPr>
          <w:rFonts w:ascii="Times New Roman" w:hAnsi="Times New Roman" w:cs="Times New Roman"/>
          <w:sz w:val="24"/>
          <w:szCs w:val="24"/>
        </w:rPr>
        <w:t xml:space="preserve"> уго</w:t>
      </w:r>
      <w:r w:rsidR="00357B86">
        <w:rPr>
          <w:rFonts w:ascii="Times New Roman" w:hAnsi="Times New Roman" w:cs="Times New Roman"/>
          <w:sz w:val="24"/>
          <w:szCs w:val="24"/>
        </w:rPr>
        <w:t>ловного дела</w:t>
      </w:r>
      <w:r w:rsidR="00D55C10">
        <w:rPr>
          <w:rFonts w:ascii="Times New Roman" w:hAnsi="Times New Roman" w:cs="Times New Roman"/>
          <w:sz w:val="24"/>
          <w:szCs w:val="24"/>
        </w:rPr>
        <w:t xml:space="preserve"> за похищение группой</w:t>
      </w:r>
      <w:r w:rsidR="009279E4" w:rsidRPr="005322B0">
        <w:rPr>
          <w:rFonts w:ascii="Times New Roman" w:hAnsi="Times New Roman" w:cs="Times New Roman"/>
          <w:sz w:val="24"/>
          <w:szCs w:val="24"/>
        </w:rPr>
        <w:t xml:space="preserve"> лиц </w:t>
      </w:r>
      <w:r w:rsidR="00D55C10">
        <w:rPr>
          <w:rFonts w:ascii="Times New Roman" w:hAnsi="Times New Roman" w:cs="Times New Roman"/>
          <w:sz w:val="24"/>
          <w:szCs w:val="24"/>
        </w:rPr>
        <w:t xml:space="preserve">и убийство </w:t>
      </w:r>
      <w:proofErr w:type="spellStart"/>
      <w:r w:rsidR="009279E4" w:rsidRPr="005322B0">
        <w:rPr>
          <w:rFonts w:ascii="Times New Roman" w:hAnsi="Times New Roman" w:cs="Times New Roman"/>
          <w:sz w:val="24"/>
          <w:szCs w:val="24"/>
        </w:rPr>
        <w:t>Айзады</w:t>
      </w:r>
      <w:proofErr w:type="spellEnd"/>
      <w:r w:rsidR="009279E4" w:rsidRPr="00532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9E4" w:rsidRPr="005322B0">
        <w:rPr>
          <w:rFonts w:ascii="Times New Roman" w:hAnsi="Times New Roman" w:cs="Times New Roman"/>
          <w:sz w:val="24"/>
          <w:szCs w:val="24"/>
        </w:rPr>
        <w:t>Канатбековой</w:t>
      </w:r>
      <w:proofErr w:type="spellEnd"/>
      <w:r w:rsidR="001C4E60">
        <w:rPr>
          <w:rFonts w:ascii="Times New Roman" w:hAnsi="Times New Roman" w:cs="Times New Roman"/>
          <w:sz w:val="24"/>
          <w:szCs w:val="24"/>
        </w:rPr>
        <w:t>, матери погибшей присудили</w:t>
      </w:r>
      <w:r w:rsidR="00357B86">
        <w:rPr>
          <w:rFonts w:ascii="Times New Roman" w:hAnsi="Times New Roman" w:cs="Times New Roman"/>
          <w:sz w:val="24"/>
          <w:szCs w:val="24"/>
        </w:rPr>
        <w:t xml:space="preserve"> моральную компенсацию в размере</w:t>
      </w:r>
      <w:r w:rsidR="009279E4" w:rsidRPr="005322B0">
        <w:rPr>
          <w:rFonts w:ascii="Times New Roman" w:hAnsi="Times New Roman" w:cs="Times New Roman"/>
          <w:sz w:val="24"/>
          <w:szCs w:val="24"/>
        </w:rPr>
        <w:t xml:space="preserve"> </w:t>
      </w:r>
      <w:r w:rsidR="00357B86">
        <w:rPr>
          <w:rFonts w:ascii="Times New Roman" w:hAnsi="Times New Roman" w:cs="Times New Roman"/>
          <w:sz w:val="24"/>
          <w:szCs w:val="24"/>
        </w:rPr>
        <w:t>1000 расчетных показателей (</w:t>
      </w:r>
      <w:r w:rsidR="00357B86" w:rsidRPr="005322B0">
        <w:rPr>
          <w:rFonts w:ascii="Times New Roman" w:hAnsi="Times New Roman" w:cs="Times New Roman"/>
          <w:sz w:val="24"/>
          <w:szCs w:val="24"/>
        </w:rPr>
        <w:t>100</w:t>
      </w:r>
      <w:r w:rsidR="00DE20BE">
        <w:rPr>
          <w:rFonts w:ascii="Times New Roman" w:hAnsi="Times New Roman" w:cs="Times New Roman"/>
          <w:sz w:val="24"/>
          <w:szCs w:val="24"/>
        </w:rPr>
        <w:t xml:space="preserve"> </w:t>
      </w:r>
      <w:r w:rsidR="00357B86" w:rsidRPr="005322B0">
        <w:rPr>
          <w:rFonts w:ascii="Times New Roman" w:hAnsi="Times New Roman" w:cs="Times New Roman"/>
          <w:sz w:val="24"/>
          <w:szCs w:val="24"/>
        </w:rPr>
        <w:t>000 сомов</w:t>
      </w:r>
      <w:r w:rsidR="00357B86">
        <w:rPr>
          <w:rFonts w:ascii="Times New Roman" w:hAnsi="Times New Roman" w:cs="Times New Roman"/>
          <w:sz w:val="24"/>
          <w:szCs w:val="24"/>
        </w:rPr>
        <w:t xml:space="preserve">). </w:t>
      </w:r>
      <w:r w:rsidR="00DE20BE">
        <w:rPr>
          <w:rFonts w:ascii="Times New Roman" w:hAnsi="Times New Roman" w:cs="Times New Roman"/>
          <w:sz w:val="24"/>
          <w:szCs w:val="24"/>
        </w:rPr>
        <w:t xml:space="preserve">Мало того, что установленная судом </w:t>
      </w:r>
      <w:r w:rsidR="00357B86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DE20BE">
        <w:rPr>
          <w:rFonts w:ascii="Times New Roman" w:hAnsi="Times New Roman" w:cs="Times New Roman"/>
          <w:sz w:val="24"/>
          <w:szCs w:val="24"/>
        </w:rPr>
        <w:t xml:space="preserve">денежной компенсации </w:t>
      </w:r>
      <w:r w:rsidR="00357B86">
        <w:rPr>
          <w:rFonts w:ascii="Times New Roman" w:hAnsi="Times New Roman" w:cs="Times New Roman"/>
          <w:sz w:val="24"/>
          <w:szCs w:val="24"/>
        </w:rPr>
        <w:t>является мизерной, особенно учитывая характер и тяжесть совершенных преступлений</w:t>
      </w:r>
      <w:r w:rsidR="00E35CD3">
        <w:rPr>
          <w:rFonts w:ascii="Times New Roman" w:hAnsi="Times New Roman" w:cs="Times New Roman"/>
          <w:sz w:val="24"/>
          <w:szCs w:val="24"/>
        </w:rPr>
        <w:t>, а также</w:t>
      </w:r>
      <w:r w:rsidR="0024378F">
        <w:rPr>
          <w:rFonts w:ascii="Times New Roman" w:hAnsi="Times New Roman" w:cs="Times New Roman"/>
          <w:sz w:val="24"/>
          <w:szCs w:val="24"/>
        </w:rPr>
        <w:t xml:space="preserve"> нанесенных моральных страданий</w:t>
      </w:r>
      <w:r w:rsidR="00DE20BE">
        <w:rPr>
          <w:rFonts w:ascii="Times New Roman" w:hAnsi="Times New Roman" w:cs="Times New Roman"/>
          <w:sz w:val="24"/>
          <w:szCs w:val="24"/>
        </w:rPr>
        <w:t>,</w:t>
      </w:r>
      <w:r w:rsidR="00E35CD3">
        <w:rPr>
          <w:rFonts w:ascii="Times New Roman" w:hAnsi="Times New Roman" w:cs="Times New Roman"/>
          <w:sz w:val="24"/>
          <w:szCs w:val="24"/>
        </w:rPr>
        <w:t xml:space="preserve"> </w:t>
      </w:r>
      <w:r w:rsidR="00DE20BE">
        <w:rPr>
          <w:rFonts w:ascii="Times New Roman" w:hAnsi="Times New Roman" w:cs="Times New Roman"/>
          <w:sz w:val="24"/>
          <w:szCs w:val="24"/>
        </w:rPr>
        <w:t xml:space="preserve">так эта сумма </w:t>
      </w:r>
      <w:r w:rsidR="00E35CD3">
        <w:rPr>
          <w:rFonts w:ascii="Times New Roman" w:hAnsi="Times New Roman" w:cs="Times New Roman"/>
          <w:sz w:val="24"/>
          <w:szCs w:val="24"/>
        </w:rPr>
        <w:t xml:space="preserve">еще была поделена между всеми фигурантами уголовного дела. </w:t>
      </w:r>
      <w:r w:rsidR="00DE20BE">
        <w:rPr>
          <w:rFonts w:ascii="Times New Roman" w:hAnsi="Times New Roman" w:cs="Times New Roman"/>
          <w:sz w:val="24"/>
          <w:szCs w:val="24"/>
        </w:rPr>
        <w:t>В</w:t>
      </w:r>
      <w:r w:rsidR="00E35CD3">
        <w:rPr>
          <w:rFonts w:ascii="Times New Roman" w:hAnsi="Times New Roman" w:cs="Times New Roman"/>
          <w:sz w:val="24"/>
          <w:szCs w:val="24"/>
        </w:rPr>
        <w:t>место того</w:t>
      </w:r>
      <w:proofErr w:type="gramStart"/>
      <w:r w:rsidR="00DE20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35CD3">
        <w:rPr>
          <w:rFonts w:ascii="Times New Roman" w:hAnsi="Times New Roman" w:cs="Times New Roman"/>
          <w:sz w:val="24"/>
          <w:szCs w:val="24"/>
        </w:rPr>
        <w:t xml:space="preserve"> чтобы обязать каждого из пяти виновных выплатить по 100</w:t>
      </w:r>
      <w:r w:rsidR="00DE20BE">
        <w:rPr>
          <w:rFonts w:ascii="Times New Roman" w:hAnsi="Times New Roman" w:cs="Times New Roman"/>
          <w:sz w:val="24"/>
          <w:szCs w:val="24"/>
        </w:rPr>
        <w:t xml:space="preserve"> </w:t>
      </w:r>
      <w:r w:rsidR="00E35CD3">
        <w:rPr>
          <w:rFonts w:ascii="Times New Roman" w:hAnsi="Times New Roman" w:cs="Times New Roman"/>
          <w:sz w:val="24"/>
          <w:szCs w:val="24"/>
        </w:rPr>
        <w:t>000 с</w:t>
      </w:r>
      <w:r w:rsidR="00FC1E28">
        <w:rPr>
          <w:rFonts w:ascii="Times New Roman" w:hAnsi="Times New Roman" w:cs="Times New Roman"/>
          <w:sz w:val="24"/>
          <w:szCs w:val="24"/>
        </w:rPr>
        <w:t xml:space="preserve">омов, суд поделил между </w:t>
      </w:r>
      <w:r w:rsidR="00DE20BE">
        <w:rPr>
          <w:rFonts w:ascii="Times New Roman" w:hAnsi="Times New Roman" w:cs="Times New Roman"/>
          <w:sz w:val="24"/>
          <w:szCs w:val="24"/>
        </w:rPr>
        <w:t xml:space="preserve">преступниками </w:t>
      </w:r>
      <w:r w:rsidR="00FC1E28">
        <w:rPr>
          <w:rFonts w:ascii="Times New Roman" w:hAnsi="Times New Roman" w:cs="Times New Roman"/>
          <w:sz w:val="24"/>
          <w:szCs w:val="24"/>
        </w:rPr>
        <w:t>эту</w:t>
      </w:r>
      <w:r w:rsidR="00E35CD3">
        <w:rPr>
          <w:rFonts w:ascii="Times New Roman" w:hAnsi="Times New Roman" w:cs="Times New Roman"/>
          <w:sz w:val="24"/>
          <w:szCs w:val="24"/>
        </w:rPr>
        <w:t xml:space="preserve"> сумму и обязал их выплатить по 20</w:t>
      </w:r>
      <w:r w:rsidR="00DE20BE">
        <w:rPr>
          <w:rFonts w:ascii="Times New Roman" w:hAnsi="Times New Roman" w:cs="Times New Roman"/>
          <w:sz w:val="24"/>
          <w:szCs w:val="24"/>
        </w:rPr>
        <w:t xml:space="preserve"> </w:t>
      </w:r>
      <w:r w:rsidR="00E35CD3">
        <w:rPr>
          <w:rFonts w:ascii="Times New Roman" w:hAnsi="Times New Roman" w:cs="Times New Roman"/>
          <w:sz w:val="24"/>
          <w:szCs w:val="24"/>
        </w:rPr>
        <w:t>000 сомов.</w:t>
      </w:r>
      <w:r w:rsidR="00D55C10">
        <w:rPr>
          <w:rFonts w:ascii="Times New Roman" w:hAnsi="Times New Roman" w:cs="Times New Roman"/>
          <w:sz w:val="24"/>
          <w:szCs w:val="24"/>
        </w:rPr>
        <w:t xml:space="preserve"> </w:t>
      </w:r>
      <w:r w:rsidR="00E35CD3">
        <w:rPr>
          <w:rFonts w:ascii="Times New Roman" w:hAnsi="Times New Roman" w:cs="Times New Roman"/>
          <w:sz w:val="24"/>
          <w:szCs w:val="24"/>
        </w:rPr>
        <w:t>Данное дело, помимо того, что является резонансным</w:t>
      </w:r>
      <w:r w:rsidR="00DE20BE">
        <w:rPr>
          <w:rFonts w:ascii="Times New Roman" w:hAnsi="Times New Roman" w:cs="Times New Roman"/>
          <w:sz w:val="24"/>
          <w:szCs w:val="24"/>
        </w:rPr>
        <w:t>,</w:t>
      </w:r>
      <w:r w:rsidR="00E35CD3">
        <w:rPr>
          <w:rFonts w:ascii="Times New Roman" w:hAnsi="Times New Roman" w:cs="Times New Roman"/>
          <w:sz w:val="24"/>
          <w:szCs w:val="24"/>
        </w:rPr>
        <w:t xml:space="preserve"> иллюстрирует ситуацию, связанную с правоприменительной практикой по возмещению морального вреда, нанесенного уголовно-наказуемым деянием.</w:t>
      </w:r>
    </w:p>
    <w:p w14:paraId="27345D6C" w14:textId="77777777" w:rsidR="00437BFF" w:rsidRDefault="001C4E60" w:rsidP="005322B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согласно</w:t>
      </w:r>
      <w:r w:rsidR="00E35CD3">
        <w:rPr>
          <w:rFonts w:ascii="Times New Roman" w:hAnsi="Times New Roman" w:cs="Times New Roman"/>
          <w:sz w:val="24"/>
          <w:szCs w:val="24"/>
        </w:rPr>
        <w:t xml:space="preserve"> статье 16 Гражданского кодекса </w:t>
      </w:r>
      <w:r w:rsidR="00437BFF">
        <w:rPr>
          <w:rFonts w:ascii="Times New Roman" w:hAnsi="Times New Roman" w:cs="Times New Roman"/>
          <w:sz w:val="24"/>
          <w:szCs w:val="24"/>
        </w:rPr>
        <w:t>Кыргызской</w:t>
      </w:r>
      <w:r w:rsidR="00E35CD3"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="00437BFF">
        <w:rPr>
          <w:rFonts w:ascii="Times New Roman" w:hAnsi="Times New Roman" w:cs="Times New Roman"/>
          <w:sz w:val="24"/>
          <w:szCs w:val="24"/>
        </w:rPr>
        <w:t xml:space="preserve"> (далее-ГК </w:t>
      </w:r>
      <w:proofErr w:type="gramStart"/>
      <w:r w:rsidR="00437BFF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437BFF">
        <w:rPr>
          <w:rFonts w:ascii="Times New Roman" w:hAnsi="Times New Roman" w:cs="Times New Roman"/>
          <w:sz w:val="24"/>
          <w:szCs w:val="24"/>
        </w:rPr>
        <w:t>)</w:t>
      </w:r>
      <w:r w:rsidR="00E35CD3">
        <w:rPr>
          <w:rFonts w:ascii="Times New Roman" w:hAnsi="Times New Roman" w:cs="Times New Roman"/>
          <w:sz w:val="24"/>
          <w:szCs w:val="24"/>
        </w:rPr>
        <w:t xml:space="preserve"> предусмотрено возмещение морального вреда в случае нарушения личных неимущественных прав, а также </w:t>
      </w:r>
      <w:r w:rsidR="00437BFF">
        <w:rPr>
          <w:rFonts w:ascii="Times New Roman" w:hAnsi="Times New Roman" w:cs="Times New Roman"/>
          <w:sz w:val="24"/>
          <w:szCs w:val="24"/>
        </w:rPr>
        <w:t>нематериальных благ,</w:t>
      </w:r>
      <w:r w:rsidR="00E35CD3">
        <w:rPr>
          <w:rFonts w:ascii="Times New Roman" w:hAnsi="Times New Roman" w:cs="Times New Roman"/>
          <w:sz w:val="24"/>
          <w:szCs w:val="24"/>
        </w:rPr>
        <w:t xml:space="preserve"> </w:t>
      </w:r>
      <w:r w:rsidR="00437BFF">
        <w:rPr>
          <w:rFonts w:ascii="Times New Roman" w:hAnsi="Times New Roman" w:cs="Times New Roman"/>
          <w:sz w:val="24"/>
          <w:szCs w:val="24"/>
        </w:rPr>
        <w:t>принадлежащих</w:t>
      </w:r>
      <w:r w:rsidR="00E35CD3">
        <w:rPr>
          <w:rFonts w:ascii="Times New Roman" w:hAnsi="Times New Roman" w:cs="Times New Roman"/>
          <w:sz w:val="24"/>
          <w:szCs w:val="24"/>
        </w:rPr>
        <w:t xml:space="preserve"> гражданину. Важно отметить, что согласно абзацу второму статьи 16 </w:t>
      </w:r>
      <w:r w:rsidR="00437BFF">
        <w:rPr>
          <w:rFonts w:ascii="Times New Roman" w:hAnsi="Times New Roman" w:cs="Times New Roman"/>
          <w:sz w:val="24"/>
          <w:szCs w:val="24"/>
        </w:rPr>
        <w:t xml:space="preserve">ГК </w:t>
      </w:r>
      <w:proofErr w:type="gramStart"/>
      <w:r w:rsidR="00437BFF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437BFF">
        <w:rPr>
          <w:rFonts w:ascii="Times New Roman" w:hAnsi="Times New Roman" w:cs="Times New Roman"/>
          <w:sz w:val="24"/>
          <w:szCs w:val="24"/>
        </w:rPr>
        <w:t xml:space="preserve"> не предусмотрено ограничение размеров компенсации морального вреда.</w:t>
      </w:r>
    </w:p>
    <w:p w14:paraId="1EF0C065" w14:textId="3E4FA08C" w:rsidR="00E35CD3" w:rsidRDefault="00437BFF" w:rsidP="005322B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в случае нарушения одного из нематериальных прав гражданина</w:t>
      </w:r>
      <w:r w:rsidR="000643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согласно ГК </w:t>
      </w:r>
      <w:proofErr w:type="gramStart"/>
      <w:r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0643A2">
        <w:rPr>
          <w:rFonts w:ascii="Times New Roman" w:hAnsi="Times New Roman" w:cs="Times New Roman"/>
          <w:sz w:val="24"/>
          <w:szCs w:val="24"/>
        </w:rPr>
        <w:t xml:space="preserve"> суд,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3A2">
        <w:rPr>
          <w:rFonts w:ascii="Times New Roman" w:hAnsi="Times New Roman" w:cs="Times New Roman"/>
          <w:sz w:val="24"/>
          <w:szCs w:val="24"/>
        </w:rPr>
        <w:t xml:space="preserve">принимая </w:t>
      </w:r>
      <w:r>
        <w:rPr>
          <w:rFonts w:ascii="Times New Roman" w:hAnsi="Times New Roman" w:cs="Times New Roman"/>
          <w:sz w:val="24"/>
          <w:szCs w:val="24"/>
        </w:rPr>
        <w:t>заслуживающие внимание обстоятельства</w:t>
      </w:r>
      <w:r w:rsidR="000643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может определить размер компенсации больше, чем в случае компенсации морального вреда за убийство человека.</w:t>
      </w:r>
    </w:p>
    <w:p w14:paraId="15119319" w14:textId="51BFC7C0" w:rsidR="009279E4" w:rsidRPr="005322B0" w:rsidRDefault="009279E4" w:rsidP="005322B0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2B0">
        <w:rPr>
          <w:rFonts w:ascii="Times New Roman" w:hAnsi="Times New Roman" w:cs="Times New Roman"/>
          <w:sz w:val="24"/>
          <w:szCs w:val="24"/>
        </w:rPr>
        <w:t xml:space="preserve">Человеческую жизнь невозможно оценить в материальном </w:t>
      </w:r>
      <w:r w:rsidR="007A2F3E" w:rsidRPr="005322B0">
        <w:rPr>
          <w:rFonts w:ascii="Times New Roman" w:hAnsi="Times New Roman" w:cs="Times New Roman"/>
          <w:sz w:val="24"/>
          <w:szCs w:val="24"/>
        </w:rPr>
        <w:t>выражении,</w:t>
      </w:r>
      <w:r w:rsidRPr="005322B0">
        <w:rPr>
          <w:rFonts w:ascii="Times New Roman" w:hAnsi="Times New Roman" w:cs="Times New Roman"/>
          <w:sz w:val="24"/>
          <w:szCs w:val="24"/>
        </w:rPr>
        <w:t xml:space="preserve"> потому что она бесценна. Однако</w:t>
      </w:r>
      <w:proofErr w:type="gramStart"/>
      <w:r w:rsidRPr="005322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22B0">
        <w:rPr>
          <w:rFonts w:ascii="Times New Roman" w:hAnsi="Times New Roman" w:cs="Times New Roman"/>
          <w:sz w:val="24"/>
          <w:szCs w:val="24"/>
        </w:rPr>
        <w:t xml:space="preserve"> существующее ограничение размера </w:t>
      </w:r>
      <w:r w:rsidR="00437BFF">
        <w:rPr>
          <w:rFonts w:ascii="Times New Roman" w:hAnsi="Times New Roman" w:cs="Times New Roman"/>
          <w:sz w:val="24"/>
          <w:szCs w:val="24"/>
        </w:rPr>
        <w:t>возмещени</w:t>
      </w:r>
      <w:r w:rsidR="000643A2">
        <w:rPr>
          <w:rFonts w:ascii="Times New Roman" w:hAnsi="Times New Roman" w:cs="Times New Roman"/>
          <w:sz w:val="24"/>
          <w:szCs w:val="24"/>
        </w:rPr>
        <w:t>я</w:t>
      </w:r>
      <w:r w:rsidR="00437BFF">
        <w:rPr>
          <w:rFonts w:ascii="Times New Roman" w:hAnsi="Times New Roman" w:cs="Times New Roman"/>
          <w:sz w:val="24"/>
          <w:szCs w:val="24"/>
        </w:rPr>
        <w:t xml:space="preserve"> морального вреда даже в случае самого жесткого и бесчеловечного преступления оценивает человеческую жизнь и нравственные страдания его близких максимум в 100</w:t>
      </w:r>
      <w:r w:rsidR="000643A2">
        <w:rPr>
          <w:rFonts w:ascii="Times New Roman" w:hAnsi="Times New Roman" w:cs="Times New Roman"/>
          <w:sz w:val="24"/>
          <w:szCs w:val="24"/>
        </w:rPr>
        <w:t xml:space="preserve"> </w:t>
      </w:r>
      <w:r w:rsidR="00437BFF">
        <w:rPr>
          <w:rFonts w:ascii="Times New Roman" w:hAnsi="Times New Roman" w:cs="Times New Roman"/>
          <w:sz w:val="24"/>
          <w:szCs w:val="24"/>
        </w:rPr>
        <w:t xml:space="preserve">000 сомов. Ввиду этого, требуется исключить ограничение и назначать сумму моральной компенсации в зависимости </w:t>
      </w:r>
      <w:r w:rsidR="000643A2">
        <w:rPr>
          <w:rFonts w:ascii="Times New Roman" w:hAnsi="Times New Roman" w:cs="Times New Roman"/>
          <w:sz w:val="24"/>
          <w:szCs w:val="24"/>
        </w:rPr>
        <w:t xml:space="preserve">от </w:t>
      </w:r>
      <w:r w:rsidR="00532548">
        <w:rPr>
          <w:rFonts w:ascii="Times New Roman" w:hAnsi="Times New Roman" w:cs="Times New Roman"/>
          <w:color w:val="000000"/>
          <w:sz w:val="24"/>
          <w:szCs w:val="24"/>
        </w:rPr>
        <w:t>тяжести причинённого морального и физического вреда, а также нанесенных нравственных страданий</w:t>
      </w:r>
      <w:r w:rsidR="00A873DA">
        <w:rPr>
          <w:rFonts w:ascii="Times New Roman" w:hAnsi="Times New Roman" w:cs="Times New Roman"/>
          <w:sz w:val="24"/>
          <w:szCs w:val="24"/>
        </w:rPr>
        <w:t>.</w:t>
      </w:r>
    </w:p>
    <w:p w14:paraId="5E44E698" w14:textId="77777777" w:rsidR="00B74B04" w:rsidRDefault="00B74B04" w:rsidP="009279E4">
      <w:pPr>
        <w:pStyle w:val="tkTekst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3. Прогнозы возможных правовых, правозащитных,гендерных, экологических, коррупционных последствий.</w:t>
      </w:r>
    </w:p>
    <w:p w14:paraId="144F3E1F" w14:textId="77777777" w:rsidR="00B74B04" w:rsidRDefault="00B74B04" w:rsidP="00B74B0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Принятие данного проекта Закона, каких либо негативных правовых, правозащитных, гендерных, экологических, коррупционных последствий за собой не влечет.</w:t>
      </w:r>
    </w:p>
    <w:p w14:paraId="3F0EEA20" w14:textId="77777777" w:rsidR="00B74B04" w:rsidRDefault="00B74B04" w:rsidP="00B74B0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14:paraId="3A38B6AD" w14:textId="77777777" w:rsidR="00B74B04" w:rsidRDefault="00B74B04" w:rsidP="00B74B04">
      <w:pPr>
        <w:pStyle w:val="tkTekst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4. Анализ соответствия проекта законодательства</w:t>
      </w:r>
    </w:p>
    <w:p w14:paraId="2CC4D7A7" w14:textId="77777777" w:rsidR="00B74B04" w:rsidRDefault="00B74B04" w:rsidP="00B74B0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Представленный проект Закона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Кыргызская Республика.</w:t>
      </w:r>
    </w:p>
    <w:p w14:paraId="1691DC1D" w14:textId="77777777" w:rsidR="00B74B04" w:rsidRDefault="00B74B04" w:rsidP="00B74B04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14:paraId="74B61215" w14:textId="77777777" w:rsidR="00B74B04" w:rsidRDefault="00B74B04" w:rsidP="00B74B04">
      <w:pPr>
        <w:pStyle w:val="tkTekst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5. Информация о необходимости финансирования </w:t>
      </w:r>
    </w:p>
    <w:p w14:paraId="07E0AFC3" w14:textId="77777777" w:rsidR="00B74B04" w:rsidRDefault="00B74B04" w:rsidP="00B74B0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Данный проект Закона не предусматривает вопросы финансирования из республиканского бюджета.</w:t>
      </w:r>
    </w:p>
    <w:p w14:paraId="51C37054" w14:textId="77777777" w:rsidR="00B74B04" w:rsidRDefault="00B74B04" w:rsidP="00B74B04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51B931F6" w14:textId="77777777" w:rsidR="00B74B04" w:rsidRDefault="00B74B04" w:rsidP="00B74B04">
      <w:pPr>
        <w:pStyle w:val="tkTekst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6. Информация об анализе регулятивного воздействия</w:t>
      </w:r>
    </w:p>
    <w:p w14:paraId="48BE9657" w14:textId="77777777" w:rsidR="00B74B04" w:rsidRDefault="00B74B04" w:rsidP="00B74B0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Данный проект Закона не затрагивает вопросы предпринимательской деятельности, проведения анализа регулятивного воздействия не требует.</w:t>
      </w:r>
    </w:p>
    <w:p w14:paraId="529A57A1" w14:textId="77777777" w:rsidR="00B74B04" w:rsidRDefault="00B74B04" w:rsidP="00B74B0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209508" w14:textId="77777777" w:rsidR="00B74B04" w:rsidRDefault="00B74B04" w:rsidP="00B74B0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Информация о результатах общественного обсуждения</w:t>
      </w:r>
    </w:p>
    <w:p w14:paraId="2B0209B5" w14:textId="77777777" w:rsidR="00B74B04" w:rsidRDefault="00B74B04" w:rsidP="007A2F3E">
      <w:pPr>
        <w:ind w:firstLine="567"/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22 Закона Кыргызской Республики «О нормативных правовых актах Кыргызской Республики» в целях проведения общественного обсуждения проект закона размещен на официальном сайте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Жогорку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Кенеша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Кыргызской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Республики.</w:t>
      </w:r>
    </w:p>
    <w:p w14:paraId="083B2845" w14:textId="77777777" w:rsidR="004A2438" w:rsidRDefault="004A2438"/>
    <w:sectPr w:rsidR="004A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8A"/>
    <w:rsid w:val="000643A2"/>
    <w:rsid w:val="000F5F7E"/>
    <w:rsid w:val="00112992"/>
    <w:rsid w:val="00127350"/>
    <w:rsid w:val="001C4E60"/>
    <w:rsid w:val="0024378F"/>
    <w:rsid w:val="002B3116"/>
    <w:rsid w:val="00304CAB"/>
    <w:rsid w:val="00357B86"/>
    <w:rsid w:val="00437BFF"/>
    <w:rsid w:val="004412F6"/>
    <w:rsid w:val="004A2438"/>
    <w:rsid w:val="00506EB1"/>
    <w:rsid w:val="005322B0"/>
    <w:rsid w:val="00532548"/>
    <w:rsid w:val="007A2F3E"/>
    <w:rsid w:val="008957B1"/>
    <w:rsid w:val="009279E4"/>
    <w:rsid w:val="00975B7D"/>
    <w:rsid w:val="00A669BD"/>
    <w:rsid w:val="00A873DA"/>
    <w:rsid w:val="00A90924"/>
    <w:rsid w:val="00B74B04"/>
    <w:rsid w:val="00CC2AD5"/>
    <w:rsid w:val="00CE2E8A"/>
    <w:rsid w:val="00D55C10"/>
    <w:rsid w:val="00DE20BE"/>
    <w:rsid w:val="00E35CD3"/>
    <w:rsid w:val="00F54BB8"/>
    <w:rsid w:val="00FC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A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0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B74B0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0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B74B0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3D</cp:lastModifiedBy>
  <cp:revision>2</cp:revision>
  <cp:lastPrinted>2022-10-26T07:57:00Z</cp:lastPrinted>
  <dcterms:created xsi:type="dcterms:W3CDTF">2022-10-26T08:04:00Z</dcterms:created>
  <dcterms:modified xsi:type="dcterms:W3CDTF">2022-10-26T08:04:00Z</dcterms:modified>
</cp:coreProperties>
</file>